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3E" w:rsidRDefault="006C067D" w:rsidP="00854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0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6C067D" w:rsidRDefault="006C067D" w:rsidP="00854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</w:t>
      </w:r>
      <w:r w:rsidR="005552FD">
        <w:rPr>
          <w:rFonts w:ascii="Times New Roman" w:hAnsi="Times New Roman"/>
          <w:sz w:val="28"/>
          <w:szCs w:val="28"/>
        </w:rPr>
        <w:t xml:space="preserve">                     Директор МБ</w:t>
      </w:r>
      <w:r>
        <w:rPr>
          <w:rFonts w:ascii="Times New Roman" w:hAnsi="Times New Roman"/>
          <w:sz w:val="28"/>
          <w:szCs w:val="28"/>
        </w:rPr>
        <w:t xml:space="preserve">ОУ СОШ </w:t>
      </w:r>
      <w:r w:rsidRPr="007A2598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54</w:t>
      </w:r>
    </w:p>
    <w:p w:rsidR="006C067D" w:rsidRDefault="000D4FFF" w:rsidP="00854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52FD">
        <w:rPr>
          <w:rFonts w:ascii="Times New Roman" w:hAnsi="Times New Roman"/>
          <w:sz w:val="28"/>
          <w:szCs w:val="28"/>
        </w:rPr>
        <w:t>ротокол от 28.12.2019</w:t>
      </w:r>
      <w:r w:rsidR="006C067D">
        <w:rPr>
          <w:rFonts w:ascii="Times New Roman" w:hAnsi="Times New Roman"/>
          <w:sz w:val="28"/>
          <w:szCs w:val="28"/>
        </w:rPr>
        <w:t xml:space="preserve"> г. </w:t>
      </w:r>
      <w:r w:rsidR="006C067D" w:rsidRPr="007A2598">
        <w:rPr>
          <w:rFonts w:ascii="Times New Roman" w:hAnsi="Times New Roman"/>
          <w:sz w:val="28"/>
          <w:szCs w:val="28"/>
        </w:rPr>
        <w:t>№</w:t>
      </w:r>
      <w:r w:rsidR="006C067D">
        <w:rPr>
          <w:rFonts w:ascii="Times New Roman" w:hAnsi="Times New Roman"/>
          <w:sz w:val="28"/>
          <w:szCs w:val="28"/>
        </w:rPr>
        <w:t xml:space="preserve">3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2DAF">
        <w:rPr>
          <w:rFonts w:ascii="Times New Roman" w:hAnsi="Times New Roman"/>
          <w:sz w:val="28"/>
          <w:szCs w:val="28"/>
        </w:rPr>
        <w:t>___________</w:t>
      </w:r>
      <w:r w:rsidR="00040A16">
        <w:rPr>
          <w:rFonts w:ascii="Times New Roman" w:hAnsi="Times New Roman"/>
          <w:sz w:val="28"/>
          <w:szCs w:val="28"/>
        </w:rPr>
        <w:t>_</w:t>
      </w:r>
      <w:r w:rsidR="00E92DAF">
        <w:rPr>
          <w:rFonts w:ascii="Times New Roman" w:hAnsi="Times New Roman"/>
          <w:sz w:val="28"/>
          <w:szCs w:val="28"/>
        </w:rPr>
        <w:t>Г.Н. Андреева</w:t>
      </w:r>
    </w:p>
    <w:p w:rsidR="006C067D" w:rsidRDefault="006C067D" w:rsidP="00854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D4FFF">
        <w:rPr>
          <w:rFonts w:ascii="Times New Roman" w:hAnsi="Times New Roman"/>
          <w:sz w:val="28"/>
          <w:szCs w:val="28"/>
        </w:rPr>
        <w:t xml:space="preserve">                    </w:t>
      </w:r>
      <w:r w:rsidR="00040A16">
        <w:rPr>
          <w:rFonts w:ascii="Times New Roman" w:hAnsi="Times New Roman"/>
          <w:sz w:val="28"/>
          <w:szCs w:val="28"/>
        </w:rPr>
        <w:t xml:space="preserve">   </w:t>
      </w:r>
    </w:p>
    <w:p w:rsidR="0075543E" w:rsidRDefault="0075543E" w:rsidP="008544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067D" w:rsidRDefault="006C067D" w:rsidP="008544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543E" w:rsidRPr="00E75424" w:rsidRDefault="0075543E" w:rsidP="008544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5424">
        <w:rPr>
          <w:rFonts w:ascii="Times New Roman" w:hAnsi="Times New Roman"/>
          <w:sz w:val="28"/>
          <w:szCs w:val="28"/>
        </w:rPr>
        <w:t>ПОЛОЖЕНИЕ</w:t>
      </w:r>
    </w:p>
    <w:p w:rsidR="0075543E" w:rsidRPr="00E75424" w:rsidRDefault="005552FD" w:rsidP="008544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нормах профессиональной этики педагогических работников</w:t>
      </w:r>
      <w:r w:rsidR="0075543E" w:rsidRPr="00E75424">
        <w:rPr>
          <w:rFonts w:ascii="Times New Roman" w:hAnsi="Times New Roman"/>
          <w:sz w:val="28"/>
          <w:szCs w:val="28"/>
        </w:rPr>
        <w:t xml:space="preserve"> </w:t>
      </w:r>
    </w:p>
    <w:p w:rsidR="0075543E" w:rsidRPr="00E75424" w:rsidRDefault="005552FD" w:rsidP="008544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5552FD" w:rsidRDefault="0075543E" w:rsidP="00E754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5424">
        <w:rPr>
          <w:rFonts w:ascii="Times New Roman" w:hAnsi="Times New Roman"/>
          <w:sz w:val="28"/>
          <w:szCs w:val="28"/>
        </w:rPr>
        <w:t>«Средня</w:t>
      </w:r>
      <w:r w:rsidR="00B07934">
        <w:rPr>
          <w:rFonts w:ascii="Times New Roman" w:hAnsi="Times New Roman"/>
          <w:sz w:val="28"/>
          <w:szCs w:val="28"/>
        </w:rPr>
        <w:t xml:space="preserve">я общеобразовательная школа </w:t>
      </w:r>
      <w:r w:rsidRPr="007A2598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54</w:t>
      </w:r>
      <w:r w:rsidRPr="00E75424">
        <w:rPr>
          <w:rFonts w:ascii="Times New Roman" w:hAnsi="Times New Roman"/>
          <w:sz w:val="28"/>
          <w:szCs w:val="28"/>
        </w:rPr>
        <w:t xml:space="preserve">» </w:t>
      </w:r>
    </w:p>
    <w:p w:rsidR="0075543E" w:rsidRPr="00E75424" w:rsidRDefault="005552FD" w:rsidP="00E754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ЗАТО </w:t>
      </w:r>
      <w:r w:rsidR="0075543E" w:rsidRPr="00E75424">
        <w:rPr>
          <w:rFonts w:ascii="Times New Roman" w:hAnsi="Times New Roman"/>
          <w:sz w:val="28"/>
          <w:szCs w:val="28"/>
        </w:rPr>
        <w:t>Фокино</w:t>
      </w:r>
      <w:r w:rsidR="0075543E">
        <w:rPr>
          <w:rFonts w:ascii="Times New Roman" w:hAnsi="Times New Roman"/>
          <w:sz w:val="28"/>
          <w:szCs w:val="28"/>
        </w:rPr>
        <w:t xml:space="preserve"> (пос</w:t>
      </w:r>
      <w:proofErr w:type="gramStart"/>
      <w:r w:rsidR="0075543E">
        <w:rPr>
          <w:rFonts w:ascii="Times New Roman" w:hAnsi="Times New Roman"/>
          <w:sz w:val="28"/>
          <w:szCs w:val="28"/>
        </w:rPr>
        <w:t>.П</w:t>
      </w:r>
      <w:proofErr w:type="gramEnd"/>
      <w:r w:rsidR="0075543E">
        <w:rPr>
          <w:rFonts w:ascii="Times New Roman" w:hAnsi="Times New Roman"/>
          <w:sz w:val="28"/>
          <w:szCs w:val="28"/>
        </w:rPr>
        <w:t>утятин)</w:t>
      </w:r>
    </w:p>
    <w:p w:rsidR="0075543E" w:rsidRDefault="0075543E" w:rsidP="0085443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5543E" w:rsidRPr="006C067D" w:rsidRDefault="005552FD" w:rsidP="004B0B02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5543E" w:rsidRPr="006C067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5543E" w:rsidRPr="005552FD" w:rsidRDefault="005552FD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54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43E" w:rsidRPr="005552FD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нормах профессиональной этики педагогических работников (далее –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552FD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 xml:space="preserve">«Об образовании в Российской Федерации» и Федерального закона от 29 декабря 2010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4</w:t>
      </w:r>
      <w:r w:rsidRPr="005552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552F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защите детей от информации, причиняющей вред их здоровью и развитию».   </w:t>
      </w:r>
      <w:proofErr w:type="gramEnd"/>
    </w:p>
    <w:p w:rsidR="004B0B02" w:rsidRDefault="005552FD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B02">
        <w:rPr>
          <w:rFonts w:ascii="Times New Roman" w:hAnsi="Times New Roman"/>
          <w:sz w:val="28"/>
          <w:szCs w:val="28"/>
        </w:rPr>
        <w:t xml:space="preserve">2. </w:t>
      </w:r>
      <w:r w:rsidR="0075543E" w:rsidRPr="005552FD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5552FD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нормы профессиональной этики педагогических работников, которыми рекомендуется </w:t>
      </w:r>
      <w:r w:rsidR="0009746A">
        <w:rPr>
          <w:rFonts w:ascii="Times New Roman" w:hAnsi="Times New Roman"/>
          <w:sz w:val="28"/>
          <w:szCs w:val="28"/>
        </w:rPr>
        <w:t>руководствоваться при осуществлении пр</w:t>
      </w:r>
      <w:r w:rsidR="004B0B02">
        <w:rPr>
          <w:rFonts w:ascii="Times New Roman" w:hAnsi="Times New Roman"/>
          <w:sz w:val="28"/>
          <w:szCs w:val="28"/>
        </w:rPr>
        <w:t>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615ED6" w:rsidRDefault="00615ED6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43E" w:rsidRPr="004B0B02" w:rsidRDefault="004B0B02" w:rsidP="0070167A">
      <w:pPr>
        <w:pStyle w:val="a5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0B0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B0B02">
        <w:rPr>
          <w:rFonts w:ascii="Times New Roman" w:hAnsi="Times New Roman"/>
          <w:b/>
          <w:sz w:val="28"/>
          <w:szCs w:val="28"/>
        </w:rPr>
        <w:t>. Нормы профессиональной этики педагогических работников</w:t>
      </w:r>
      <w:r w:rsidR="005552FD">
        <w:rPr>
          <w:rFonts w:ascii="Times New Roman" w:hAnsi="Times New Roman"/>
          <w:sz w:val="28"/>
          <w:szCs w:val="28"/>
        </w:rPr>
        <w:t xml:space="preserve">  </w:t>
      </w:r>
      <w:r w:rsidR="005552FD" w:rsidRPr="005552FD">
        <w:rPr>
          <w:rFonts w:ascii="Times New Roman" w:hAnsi="Times New Roman"/>
          <w:sz w:val="28"/>
          <w:szCs w:val="28"/>
        </w:rPr>
        <w:t xml:space="preserve"> </w:t>
      </w:r>
    </w:p>
    <w:p w:rsidR="004B0B02" w:rsidRDefault="004B0B02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педагогические работники, сознавая ответственность перед государством, обществом и гражданам, призваны:</w:t>
      </w:r>
    </w:p>
    <w:p w:rsidR="004B0B02" w:rsidRDefault="004B0B02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4B0B02" w:rsidRDefault="004B0B02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</w:t>
      </w:r>
      <w:r w:rsidR="007016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анностей;</w:t>
      </w:r>
    </w:p>
    <w:p w:rsidR="00194E34" w:rsidRDefault="004B0B02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проявлять доброжелательность, вежливость, тактичность и внимательность к обучающимся, их родителям </w:t>
      </w:r>
      <w:r w:rsidR="0075543E" w:rsidRPr="004B0B02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4E34">
        <w:rPr>
          <w:rFonts w:ascii="Times New Roman" w:hAnsi="Times New Roman"/>
          <w:sz w:val="28"/>
          <w:szCs w:val="28"/>
        </w:rPr>
        <w:t>представителям</w:t>
      </w:r>
      <w:r w:rsidR="0075543E" w:rsidRPr="00194E34">
        <w:rPr>
          <w:rFonts w:ascii="Times New Roman" w:hAnsi="Times New Roman"/>
          <w:sz w:val="28"/>
          <w:szCs w:val="28"/>
        </w:rPr>
        <w:t>)</w:t>
      </w:r>
      <w:r w:rsidR="00194E34" w:rsidRPr="00194E34">
        <w:rPr>
          <w:rFonts w:ascii="Times New Roman" w:hAnsi="Times New Roman"/>
          <w:sz w:val="28"/>
          <w:szCs w:val="28"/>
        </w:rPr>
        <w:t xml:space="preserve"> и коллегам;</w:t>
      </w:r>
      <w:r w:rsidR="0075543E" w:rsidRPr="00194E34">
        <w:rPr>
          <w:rFonts w:ascii="Times New Roman" w:hAnsi="Times New Roman"/>
          <w:sz w:val="28"/>
          <w:szCs w:val="28"/>
        </w:rPr>
        <w:t xml:space="preserve"> </w:t>
      </w:r>
    </w:p>
    <w:p w:rsidR="00194E34" w:rsidRDefault="00194E34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проявлять терпимость и уважение к обычаям и традициям народов Российской Федерации и других государств, учитывая культурные и иные </w:t>
      </w:r>
      <w:r>
        <w:rPr>
          <w:rFonts w:ascii="Times New Roman" w:hAnsi="Times New Roman"/>
          <w:sz w:val="28"/>
          <w:szCs w:val="28"/>
        </w:rPr>
        <w:lastRenderedPageBreak/>
        <w:t xml:space="preserve">особенность различных социальных групп, способствовать межнациональному и межрелигиозному взаимодействию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0167A" w:rsidRDefault="0070167A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70167A" w:rsidRDefault="0070167A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придерживаться внешнего вида, соответствующего задачам реализуемой образовательной программы;</w:t>
      </w:r>
    </w:p>
    <w:p w:rsidR="0070167A" w:rsidRDefault="0070167A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воздержаться от размещения в информационно-телекоммуникационной сети "Интернет", в местах, доступных для детей, информации, причиняющей вред здоровью и (или) развитию детей;</w:t>
      </w:r>
    </w:p>
    <w:p w:rsidR="0070167A" w:rsidRDefault="0070167A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избегать ситуаций, спосо</w:t>
      </w:r>
      <w:r w:rsidR="00615ED6">
        <w:rPr>
          <w:rFonts w:ascii="Times New Roman" w:hAnsi="Times New Roman"/>
          <w:sz w:val="28"/>
          <w:szCs w:val="28"/>
        </w:rPr>
        <w:t>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615ED6" w:rsidRDefault="00615ED6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ED6" w:rsidRPr="00615ED6" w:rsidRDefault="00615ED6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ED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15ED6">
        <w:rPr>
          <w:rFonts w:ascii="Times New Roman" w:hAnsi="Times New Roman"/>
          <w:b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615ED6" w:rsidRDefault="00615ED6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Образовательная организация стремиться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17634F" w:rsidRDefault="00615ED6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Случаи нарушения норм профессиональной этики педагогических работников, установленных разделом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15ED6">
        <w:rPr>
          <w:rFonts w:ascii="Times New Roman" w:hAnsi="Times New Roman"/>
          <w:sz w:val="28"/>
          <w:szCs w:val="28"/>
        </w:rPr>
        <w:t xml:space="preserve"> настоящего Положения, рассматривается комиссией по урегулированию споров между участниками образовательных отношений, создаваемой  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615ED6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частью 2 статьи45 Федерального закона от 29 декабря 2012 N</w:t>
      </w:r>
      <w:r w:rsidR="0017634F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7634F">
        <w:rPr>
          <w:rFonts w:ascii="Times New Roman" w:hAnsi="Times New Roman"/>
          <w:sz w:val="28"/>
          <w:szCs w:val="28"/>
        </w:rPr>
        <w:t>«Об образовании в Российской Федерации».</w:t>
      </w:r>
    </w:p>
    <w:p w:rsidR="0017634F" w:rsidRDefault="0017634F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– гражданским процессуальным законодательством Российской </w:t>
      </w:r>
      <w:r w:rsidR="00615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17634F" w:rsidRDefault="0017634F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17634F" w:rsidRDefault="0017634F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615ED6" w:rsidRDefault="0017634F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</w:t>
      </w:r>
      <w:r w:rsidR="002877F0">
        <w:rPr>
          <w:rFonts w:ascii="Times New Roman" w:hAnsi="Times New Roman"/>
          <w:sz w:val="28"/>
          <w:szCs w:val="28"/>
        </w:rPr>
        <w:t>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2877F0">
        <w:rPr>
          <w:rFonts w:ascii="Times New Roman" w:hAnsi="Times New Roman"/>
          <w:sz w:val="28"/>
          <w:szCs w:val="28"/>
        </w:rPr>
        <w:t xml:space="preserve"> суд.</w:t>
      </w:r>
      <w:r w:rsidR="00615ED6">
        <w:rPr>
          <w:rFonts w:ascii="Times New Roman" w:hAnsi="Times New Roman"/>
          <w:sz w:val="28"/>
          <w:szCs w:val="28"/>
        </w:rPr>
        <w:t xml:space="preserve">  </w:t>
      </w: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E2B" w:rsidRDefault="00092E2B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E2B" w:rsidRDefault="00092E2B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E2B" w:rsidRDefault="00092E2B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E2B" w:rsidRDefault="00092E2B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протокола №3</w:t>
      </w: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педагогического совета </w:t>
      </w: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28.12.2019 года</w:t>
      </w: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2877F0" w:rsidRDefault="002877F0" w:rsidP="002877F0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999" w:rsidRDefault="002877F0" w:rsidP="00183999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письмом Министерства просвещения Российской Федерации от 20 августа 2019 </w:t>
      </w:r>
      <w:r w:rsidR="00183999">
        <w:rPr>
          <w:rFonts w:ascii="Times New Roman" w:hAnsi="Times New Roman"/>
          <w:sz w:val="28"/>
          <w:szCs w:val="28"/>
          <w:lang w:val="en-US"/>
        </w:rPr>
        <w:t>N</w:t>
      </w:r>
      <w:r w:rsidR="00183999">
        <w:rPr>
          <w:rFonts w:ascii="Times New Roman" w:hAnsi="Times New Roman"/>
          <w:sz w:val="28"/>
          <w:szCs w:val="28"/>
        </w:rPr>
        <w:t xml:space="preserve"> ИП-941/06/484 «О примерном </w:t>
      </w:r>
      <w:proofErr w:type="gramStart"/>
      <w:r w:rsidR="00183999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183999">
        <w:rPr>
          <w:rFonts w:ascii="Times New Roman" w:hAnsi="Times New Roman"/>
          <w:sz w:val="28"/>
          <w:szCs w:val="28"/>
        </w:rPr>
        <w:t xml:space="preserve"> о нормах профессиональной этики педагогических работников».</w:t>
      </w:r>
    </w:p>
    <w:p w:rsidR="00183999" w:rsidRDefault="00183999" w:rsidP="0018399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77F0" w:rsidRPr="00183999" w:rsidRDefault="002877F0" w:rsidP="00183999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999">
        <w:rPr>
          <w:rFonts w:ascii="Times New Roman" w:hAnsi="Times New Roman"/>
          <w:sz w:val="28"/>
          <w:szCs w:val="28"/>
        </w:rPr>
        <w:t xml:space="preserve">Обсуждение и принятие Положения о нормах профессиональной этики педагогических работников МБОУ СОШ </w:t>
      </w:r>
      <w:r w:rsidR="00183999" w:rsidRPr="00183999">
        <w:rPr>
          <w:rFonts w:ascii="Times New Roman" w:hAnsi="Times New Roman"/>
          <w:color w:val="FF0000"/>
          <w:sz w:val="28"/>
          <w:szCs w:val="28"/>
        </w:rPr>
        <w:t>№</w:t>
      </w:r>
      <w:r w:rsidR="00183999" w:rsidRPr="00183999">
        <w:rPr>
          <w:rFonts w:ascii="Times New Roman" w:hAnsi="Times New Roman"/>
          <w:sz w:val="28"/>
          <w:szCs w:val="28"/>
        </w:rPr>
        <w:t>254 ГО ЗАТО Фокино (пос</w:t>
      </w:r>
      <w:proofErr w:type="gramStart"/>
      <w:r w:rsidR="00183999" w:rsidRPr="00183999">
        <w:rPr>
          <w:rFonts w:ascii="Times New Roman" w:hAnsi="Times New Roman"/>
          <w:sz w:val="28"/>
          <w:szCs w:val="28"/>
        </w:rPr>
        <w:t>.П</w:t>
      </w:r>
      <w:proofErr w:type="gramEnd"/>
      <w:r w:rsidR="00183999" w:rsidRPr="00183999">
        <w:rPr>
          <w:rFonts w:ascii="Times New Roman" w:hAnsi="Times New Roman"/>
          <w:sz w:val="28"/>
          <w:szCs w:val="28"/>
        </w:rPr>
        <w:t>утятин).</w:t>
      </w:r>
    </w:p>
    <w:p w:rsidR="00183999" w:rsidRDefault="00183999" w:rsidP="00183999">
      <w:pPr>
        <w:pStyle w:val="a4"/>
        <w:rPr>
          <w:rFonts w:ascii="Times New Roman" w:hAnsi="Times New Roman"/>
          <w:sz w:val="28"/>
          <w:szCs w:val="28"/>
        </w:rPr>
      </w:pPr>
    </w:p>
    <w:p w:rsidR="00183999" w:rsidRDefault="00183999" w:rsidP="00183999">
      <w:pPr>
        <w:pStyle w:val="a5"/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183999" w:rsidRDefault="00183999" w:rsidP="00183999">
      <w:pPr>
        <w:pStyle w:val="a5"/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183999" w:rsidRDefault="00183999" w:rsidP="0018399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директора Андрееву Г.Н. с Положением о нормах профессиональной этики </w:t>
      </w:r>
    </w:p>
    <w:p w:rsidR="00183999" w:rsidRDefault="00183999" w:rsidP="0018399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педагогических работников.</w:t>
      </w:r>
    </w:p>
    <w:p w:rsidR="00183999" w:rsidRDefault="00183999" w:rsidP="0018399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183999" w:rsidRDefault="00183999" w:rsidP="0018399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83999" w:rsidRDefault="00183999" w:rsidP="0018399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83999" w:rsidRDefault="00183999" w:rsidP="0018399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Принять Положение  о  нормах  профессиональной   этики  педагогических </w:t>
      </w:r>
    </w:p>
    <w:p w:rsidR="00183999" w:rsidRDefault="00183999" w:rsidP="0018399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работников.</w:t>
      </w: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7F0" w:rsidRDefault="002877F0" w:rsidP="007016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77F0" w:rsidSect="00EF0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2BD"/>
    <w:multiLevelType w:val="hybridMultilevel"/>
    <w:tmpl w:val="7FF8E9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F2A72"/>
    <w:multiLevelType w:val="hybridMultilevel"/>
    <w:tmpl w:val="94BA3F88"/>
    <w:lvl w:ilvl="0" w:tplc="D1B4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E40B6"/>
    <w:multiLevelType w:val="multilevel"/>
    <w:tmpl w:val="6D7C8CC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C570F51"/>
    <w:multiLevelType w:val="hybridMultilevel"/>
    <w:tmpl w:val="DAE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F364A"/>
    <w:multiLevelType w:val="multilevel"/>
    <w:tmpl w:val="EBC815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D172768"/>
    <w:multiLevelType w:val="multilevel"/>
    <w:tmpl w:val="E7BCA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225C5EC3"/>
    <w:multiLevelType w:val="hybridMultilevel"/>
    <w:tmpl w:val="6804DE30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37C88"/>
    <w:multiLevelType w:val="multilevel"/>
    <w:tmpl w:val="9642FC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8">
    <w:nsid w:val="291A0F25"/>
    <w:multiLevelType w:val="multilevel"/>
    <w:tmpl w:val="776CDA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0BD6EE4"/>
    <w:multiLevelType w:val="multilevel"/>
    <w:tmpl w:val="D486BFD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562110"/>
    <w:multiLevelType w:val="hybridMultilevel"/>
    <w:tmpl w:val="51A463D4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C1C4A"/>
    <w:multiLevelType w:val="hybridMultilevel"/>
    <w:tmpl w:val="F0F4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45507C"/>
    <w:multiLevelType w:val="hybridMultilevel"/>
    <w:tmpl w:val="AD700CAC"/>
    <w:lvl w:ilvl="0" w:tplc="0419000F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F0E2B2D"/>
    <w:multiLevelType w:val="multilevel"/>
    <w:tmpl w:val="55E83F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cs="Times New Roman" w:hint="default"/>
      </w:rPr>
    </w:lvl>
  </w:abstractNum>
  <w:abstractNum w:abstractNumId="14">
    <w:nsid w:val="4089109A"/>
    <w:multiLevelType w:val="multilevel"/>
    <w:tmpl w:val="23A49B9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6D341B3"/>
    <w:multiLevelType w:val="multilevel"/>
    <w:tmpl w:val="602C13A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486C20D4"/>
    <w:multiLevelType w:val="multilevel"/>
    <w:tmpl w:val="337A335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7">
    <w:nsid w:val="4C370DAA"/>
    <w:multiLevelType w:val="hybridMultilevel"/>
    <w:tmpl w:val="4500A6F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D9F03DD"/>
    <w:multiLevelType w:val="multilevel"/>
    <w:tmpl w:val="ECC84CD2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19">
    <w:nsid w:val="4EA54807"/>
    <w:multiLevelType w:val="hybridMultilevel"/>
    <w:tmpl w:val="D7821AC8"/>
    <w:lvl w:ilvl="0" w:tplc="6896E2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0E5DFF"/>
    <w:multiLevelType w:val="multilevel"/>
    <w:tmpl w:val="B4A8468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6C172F8"/>
    <w:multiLevelType w:val="hybridMultilevel"/>
    <w:tmpl w:val="431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92C6E"/>
    <w:multiLevelType w:val="multilevel"/>
    <w:tmpl w:val="70E6883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5B146A90"/>
    <w:multiLevelType w:val="multilevel"/>
    <w:tmpl w:val="E072FBE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D4F6E2D"/>
    <w:multiLevelType w:val="hybridMultilevel"/>
    <w:tmpl w:val="F5624F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E151EF2"/>
    <w:multiLevelType w:val="multilevel"/>
    <w:tmpl w:val="B1BE5A8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0E87315"/>
    <w:multiLevelType w:val="hybridMultilevel"/>
    <w:tmpl w:val="BD1A427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2942407"/>
    <w:multiLevelType w:val="hybridMultilevel"/>
    <w:tmpl w:val="922E60E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145ED2"/>
    <w:multiLevelType w:val="hybridMultilevel"/>
    <w:tmpl w:val="521425F8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43B4E"/>
    <w:multiLevelType w:val="multilevel"/>
    <w:tmpl w:val="9F3EB21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48A1920"/>
    <w:multiLevelType w:val="hybridMultilevel"/>
    <w:tmpl w:val="4ED25E7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003737"/>
    <w:multiLevelType w:val="hybridMultilevel"/>
    <w:tmpl w:val="106E9BB8"/>
    <w:lvl w:ilvl="0" w:tplc="62D27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1"/>
  </w:num>
  <w:num w:numId="13">
    <w:abstractNumId w:val="20"/>
  </w:num>
  <w:num w:numId="14">
    <w:abstractNumId w:val="23"/>
  </w:num>
  <w:num w:numId="15">
    <w:abstractNumId w:val="0"/>
  </w:num>
  <w:num w:numId="16">
    <w:abstractNumId w:val="12"/>
  </w:num>
  <w:num w:numId="17">
    <w:abstractNumId w:val="3"/>
  </w:num>
  <w:num w:numId="18">
    <w:abstractNumId w:val="30"/>
  </w:num>
  <w:num w:numId="19">
    <w:abstractNumId w:val="2"/>
  </w:num>
  <w:num w:numId="20">
    <w:abstractNumId w:val="13"/>
  </w:num>
  <w:num w:numId="21">
    <w:abstractNumId w:val="21"/>
  </w:num>
  <w:num w:numId="22">
    <w:abstractNumId w:val="8"/>
  </w:num>
  <w:num w:numId="23">
    <w:abstractNumId w:val="9"/>
  </w:num>
  <w:num w:numId="24">
    <w:abstractNumId w:val="16"/>
  </w:num>
  <w:num w:numId="25">
    <w:abstractNumId w:val="17"/>
  </w:num>
  <w:num w:numId="26">
    <w:abstractNumId w:val="22"/>
  </w:num>
  <w:num w:numId="27">
    <w:abstractNumId w:val="15"/>
  </w:num>
  <w:num w:numId="28">
    <w:abstractNumId w:val="4"/>
  </w:num>
  <w:num w:numId="29">
    <w:abstractNumId w:val="14"/>
  </w:num>
  <w:num w:numId="30">
    <w:abstractNumId w:val="7"/>
  </w:num>
  <w:num w:numId="31">
    <w:abstractNumId w:val="18"/>
  </w:num>
  <w:num w:numId="32">
    <w:abstractNumId w:val="5"/>
  </w:num>
  <w:num w:numId="33">
    <w:abstractNumId w:val="25"/>
  </w:num>
  <w:num w:numId="34">
    <w:abstractNumId w:val="1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37"/>
    <w:rsid w:val="00040A16"/>
    <w:rsid w:val="000739B4"/>
    <w:rsid w:val="000804D3"/>
    <w:rsid w:val="00082C1B"/>
    <w:rsid w:val="00092E2B"/>
    <w:rsid w:val="0009746A"/>
    <w:rsid w:val="000D4FFF"/>
    <w:rsid w:val="00144E24"/>
    <w:rsid w:val="00174528"/>
    <w:rsid w:val="0017634F"/>
    <w:rsid w:val="00183999"/>
    <w:rsid w:val="00194E34"/>
    <w:rsid w:val="00244C6C"/>
    <w:rsid w:val="00256E1C"/>
    <w:rsid w:val="00264825"/>
    <w:rsid w:val="002877F0"/>
    <w:rsid w:val="002B64DF"/>
    <w:rsid w:val="002B7238"/>
    <w:rsid w:val="002E631A"/>
    <w:rsid w:val="002F22E9"/>
    <w:rsid w:val="003529D7"/>
    <w:rsid w:val="003E4EDC"/>
    <w:rsid w:val="00415F3F"/>
    <w:rsid w:val="00452A7E"/>
    <w:rsid w:val="004B0B02"/>
    <w:rsid w:val="004E6699"/>
    <w:rsid w:val="005140EA"/>
    <w:rsid w:val="005444AA"/>
    <w:rsid w:val="005552FD"/>
    <w:rsid w:val="00594E2E"/>
    <w:rsid w:val="0059672D"/>
    <w:rsid w:val="005E53F3"/>
    <w:rsid w:val="005F4698"/>
    <w:rsid w:val="00603081"/>
    <w:rsid w:val="00606332"/>
    <w:rsid w:val="00615ED6"/>
    <w:rsid w:val="0067791C"/>
    <w:rsid w:val="006A2E72"/>
    <w:rsid w:val="006B4D9B"/>
    <w:rsid w:val="006C067D"/>
    <w:rsid w:val="006E15DF"/>
    <w:rsid w:val="006F2436"/>
    <w:rsid w:val="0070167A"/>
    <w:rsid w:val="007231F8"/>
    <w:rsid w:val="0073628E"/>
    <w:rsid w:val="0075543E"/>
    <w:rsid w:val="007A2598"/>
    <w:rsid w:val="007B1C70"/>
    <w:rsid w:val="007C59AB"/>
    <w:rsid w:val="0080277D"/>
    <w:rsid w:val="00854437"/>
    <w:rsid w:val="008E1E13"/>
    <w:rsid w:val="008F46DC"/>
    <w:rsid w:val="009319C0"/>
    <w:rsid w:val="00934D63"/>
    <w:rsid w:val="0097710D"/>
    <w:rsid w:val="00A36627"/>
    <w:rsid w:val="00A42445"/>
    <w:rsid w:val="00A65A5F"/>
    <w:rsid w:val="00A75CD7"/>
    <w:rsid w:val="00A76EF4"/>
    <w:rsid w:val="00AA1C9F"/>
    <w:rsid w:val="00AA4C92"/>
    <w:rsid w:val="00AD6A31"/>
    <w:rsid w:val="00B07934"/>
    <w:rsid w:val="00B869AB"/>
    <w:rsid w:val="00B90421"/>
    <w:rsid w:val="00BE3FB0"/>
    <w:rsid w:val="00C05564"/>
    <w:rsid w:val="00C606EE"/>
    <w:rsid w:val="00C6700E"/>
    <w:rsid w:val="00C80A09"/>
    <w:rsid w:val="00CC78FF"/>
    <w:rsid w:val="00CF22F7"/>
    <w:rsid w:val="00D15E6D"/>
    <w:rsid w:val="00D408BE"/>
    <w:rsid w:val="00D45BE1"/>
    <w:rsid w:val="00DC2FB4"/>
    <w:rsid w:val="00DC36BA"/>
    <w:rsid w:val="00E75424"/>
    <w:rsid w:val="00E75451"/>
    <w:rsid w:val="00E92DAF"/>
    <w:rsid w:val="00E93D1A"/>
    <w:rsid w:val="00EA357C"/>
    <w:rsid w:val="00EC0F0C"/>
    <w:rsid w:val="00EF0305"/>
    <w:rsid w:val="00F71DB5"/>
    <w:rsid w:val="00F85A4F"/>
    <w:rsid w:val="00FC4871"/>
    <w:rsid w:val="00F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5443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85443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5443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4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854437"/>
    <w:pPr>
      <w:ind w:left="720"/>
      <w:contextualSpacing/>
    </w:pPr>
  </w:style>
  <w:style w:type="paragraph" w:styleId="a5">
    <w:name w:val="No Spacing"/>
    <w:uiPriority w:val="99"/>
    <w:qFormat/>
    <w:rsid w:val="00E7542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dir</cp:lastModifiedBy>
  <cp:revision>24</cp:revision>
  <cp:lastPrinted>2020-01-22T02:49:00Z</cp:lastPrinted>
  <dcterms:created xsi:type="dcterms:W3CDTF">2013-03-14T08:51:00Z</dcterms:created>
  <dcterms:modified xsi:type="dcterms:W3CDTF">2020-01-22T02:50:00Z</dcterms:modified>
</cp:coreProperties>
</file>