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предмету «Химия» 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                                        10-11 классы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 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по  химии  для  10-11  классов  составлена  в  соответствии  с     правовыми и нормативными документами:  </w:t>
      </w:r>
      <w:r w:rsidRPr="00562D66">
        <w:rPr>
          <w:rFonts w:ascii="Times New Roman" w:hAnsi="Times New Roman" w:cs="Times New Roman"/>
          <w:sz w:val="28"/>
          <w:szCs w:val="28"/>
        </w:rPr>
        <w:cr/>
      </w:r>
      <w:r w:rsidRPr="00562D66">
        <w:rPr>
          <w:rFonts w:ascii="Times New Roman" w:hAnsi="Times New Roman" w:cs="Times New Roman"/>
          <w:sz w:val="28"/>
          <w:szCs w:val="28"/>
        </w:rPr>
        <w:t xml:space="preserve">  Федеральный   закон   от   29.12.2012   №   273-ФЗ   "Об   образовании   в   Российской    Федерации" (с изменениями)  </w:t>
      </w:r>
      <w:r w:rsidRPr="00562D66">
        <w:rPr>
          <w:rFonts w:ascii="Times New Roman" w:hAnsi="Times New Roman" w:cs="Times New Roman"/>
          <w:sz w:val="28"/>
          <w:szCs w:val="28"/>
        </w:rPr>
        <w:cr/>
      </w:r>
      <w:r w:rsidRPr="00562D6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Приказа  Министерства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образования  РФ  от  05.03.2004  №1089  «Об 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66">
        <w:rPr>
          <w:rFonts w:ascii="Times New Roman" w:hAnsi="Times New Roman" w:cs="Times New Roman"/>
          <w:sz w:val="28"/>
          <w:szCs w:val="28"/>
        </w:rPr>
        <w:t xml:space="preserve"> федерального      компонента      государственных      образовательных       стандартов  начального общего, основного общего и среднего (полного) общего образования»  </w:t>
      </w:r>
      <w:r w:rsidRPr="00562D66">
        <w:rPr>
          <w:rFonts w:ascii="Times New Roman" w:hAnsi="Times New Roman" w:cs="Times New Roman"/>
          <w:sz w:val="28"/>
          <w:szCs w:val="28"/>
        </w:rPr>
        <w:cr/>
      </w:r>
      <w:r w:rsidRPr="00562D66">
        <w:rPr>
          <w:rFonts w:ascii="Times New Roman" w:hAnsi="Times New Roman" w:cs="Times New Roman"/>
          <w:sz w:val="28"/>
          <w:szCs w:val="28"/>
        </w:rPr>
        <w:t>  Приказ   Минобразования   России   от   09.03.2004   г.   №   1312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Об   утверждении    федерального   базисного     учебного   плана   и  примерных     учебных   планов    для     образовательных  учреждений  Российской  Федерации,  реализующих  программы     общего образования»  </w:t>
      </w:r>
      <w:r w:rsidRPr="00562D66">
        <w:rPr>
          <w:rFonts w:ascii="Times New Roman" w:hAnsi="Times New Roman" w:cs="Times New Roman"/>
          <w:sz w:val="28"/>
          <w:szCs w:val="28"/>
        </w:rPr>
        <w:cr/>
      </w:r>
      <w:r w:rsidRPr="00562D66">
        <w:rPr>
          <w:rFonts w:ascii="Times New Roman" w:hAnsi="Times New Roman" w:cs="Times New Roman"/>
          <w:sz w:val="28"/>
          <w:szCs w:val="28"/>
        </w:rPr>
        <w:t>  Федерально</w:t>
      </w:r>
      <w:r w:rsidR="00D253DC">
        <w:rPr>
          <w:rFonts w:ascii="Times New Roman" w:hAnsi="Times New Roman" w:cs="Times New Roman"/>
          <w:sz w:val="28"/>
          <w:szCs w:val="28"/>
        </w:rPr>
        <w:t xml:space="preserve">го     перечня    </w:t>
      </w:r>
      <w:proofErr w:type="gramStart"/>
      <w:r w:rsidR="00D253DC">
        <w:rPr>
          <w:rFonts w:ascii="Times New Roman" w:hAnsi="Times New Roman" w:cs="Times New Roman"/>
          <w:sz w:val="28"/>
          <w:szCs w:val="28"/>
        </w:rPr>
        <w:t xml:space="preserve">учебников,  </w:t>
      </w:r>
      <w:r w:rsidRPr="00562D66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    к  использованию     при    реализации  имеющих  государственную  аккредитацию  образовательных  программ     начального     общего,    основного     общего,     среднего    общего     образования,    утвержденного приказом Министерства образования и науки Российской Федерации    31 марта 2014 года № 253 (с изменениями и дополнениями).  </w:t>
      </w:r>
      <w:r w:rsidRPr="00562D66">
        <w:rPr>
          <w:rFonts w:ascii="Times New Roman" w:hAnsi="Times New Roman" w:cs="Times New Roman"/>
          <w:sz w:val="28"/>
          <w:szCs w:val="28"/>
        </w:rPr>
        <w:cr/>
      </w:r>
      <w:r w:rsidRPr="00562D6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Основной  образовательной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программы  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2D66">
        <w:rPr>
          <w:rFonts w:ascii="Times New Roman" w:hAnsi="Times New Roman" w:cs="Times New Roman"/>
          <w:sz w:val="28"/>
          <w:szCs w:val="28"/>
        </w:rPr>
        <w:t>ГОС)  среднего  общего  образования    МБОУ</w:t>
      </w:r>
      <w:r>
        <w:rPr>
          <w:rFonts w:ascii="Times New Roman" w:hAnsi="Times New Roman" w:cs="Times New Roman"/>
          <w:sz w:val="28"/>
          <w:szCs w:val="28"/>
        </w:rPr>
        <w:t xml:space="preserve"> СОШ № 254</w:t>
      </w:r>
    </w:p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 xml:space="preserve">  Учебного плана МБОУ </w:t>
      </w:r>
      <w:r>
        <w:rPr>
          <w:rFonts w:ascii="Times New Roman" w:hAnsi="Times New Roman" w:cs="Times New Roman"/>
          <w:sz w:val="28"/>
          <w:szCs w:val="28"/>
        </w:rPr>
        <w:t>СОШ № 254</w:t>
      </w:r>
      <w:r w:rsidRPr="0056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2020/2021</w:t>
      </w:r>
      <w:r w:rsidRPr="00562D66">
        <w:rPr>
          <w:rFonts w:ascii="Times New Roman" w:hAnsi="Times New Roman" w:cs="Times New Roman"/>
          <w:sz w:val="28"/>
          <w:szCs w:val="28"/>
        </w:rPr>
        <w:t xml:space="preserve"> учебный год  </w:t>
      </w:r>
      <w:r w:rsidRPr="00562D66">
        <w:rPr>
          <w:rFonts w:ascii="Times New Roman" w:hAnsi="Times New Roman" w:cs="Times New Roman"/>
          <w:sz w:val="28"/>
          <w:szCs w:val="28"/>
        </w:rPr>
        <w:cr/>
      </w:r>
      <w:r w:rsidRPr="00562D66">
        <w:rPr>
          <w:rFonts w:ascii="Times New Roman" w:hAnsi="Times New Roman" w:cs="Times New Roman"/>
          <w:sz w:val="28"/>
          <w:szCs w:val="28"/>
        </w:rPr>
        <w:t xml:space="preserve">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Календарного  учебного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графика  </w:t>
      </w:r>
      <w:r>
        <w:rPr>
          <w:rFonts w:ascii="Times New Roman" w:hAnsi="Times New Roman" w:cs="Times New Roman"/>
          <w:sz w:val="28"/>
          <w:szCs w:val="28"/>
        </w:rPr>
        <w:t>СОШ № 254</w:t>
      </w:r>
      <w:r w:rsidRPr="0056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2020/2021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УМК:  </w:t>
      </w:r>
    </w:p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Программа  среднего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общего  образования  по  химии </w:t>
      </w:r>
      <w:r>
        <w:rPr>
          <w:rFonts w:ascii="Times New Roman" w:hAnsi="Times New Roman" w:cs="Times New Roman"/>
          <w:sz w:val="28"/>
          <w:szCs w:val="28"/>
        </w:rPr>
        <w:t xml:space="preserve"> 10– 11  классы  Автор  О.  С. </w:t>
      </w:r>
      <w:r w:rsidRPr="00562D66">
        <w:rPr>
          <w:rFonts w:ascii="Times New Roman" w:hAnsi="Times New Roman" w:cs="Times New Roman"/>
          <w:sz w:val="28"/>
          <w:szCs w:val="28"/>
        </w:rPr>
        <w:t xml:space="preserve">   Габриелян.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Химия.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Базовый  уровень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. 10—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11  классы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:  рабочая программа к линии УМК О. С.    Габриеляна: учебно-методическое пособие / О. С. </w:t>
      </w:r>
      <w:r w:rsidR="00D253DC">
        <w:rPr>
          <w:rFonts w:ascii="Times New Roman" w:hAnsi="Times New Roman" w:cs="Times New Roman"/>
          <w:sz w:val="28"/>
          <w:szCs w:val="28"/>
        </w:rPr>
        <w:t xml:space="preserve">Габриелян. — М.: Дрофа, 2017.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Химия. 11 класс. Методическое пособие к учебнику О. С. Габриеляна «Химия. 11    класс. Базовый уровень» / О. С. Габриелян, С. А. Сладков. — 2-е изд., стереотип. — </w:t>
      </w:r>
      <w:r w:rsidR="00D253DC">
        <w:rPr>
          <w:rFonts w:ascii="Times New Roman" w:hAnsi="Times New Roman" w:cs="Times New Roman"/>
          <w:sz w:val="28"/>
          <w:szCs w:val="28"/>
        </w:rPr>
        <w:t xml:space="preserve">   М.: Просвещение, 2020</w:t>
      </w:r>
      <w:r w:rsidRPr="00562D66">
        <w:rPr>
          <w:rFonts w:ascii="Times New Roman" w:hAnsi="Times New Roman" w:cs="Times New Roman"/>
          <w:sz w:val="28"/>
          <w:szCs w:val="28"/>
        </w:rPr>
        <w:t xml:space="preserve">.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Химия. 10 класс. Базовый уровень. Контрольные и проверочные работы»: учебное   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по</w:t>
      </w:r>
      <w:r w:rsidR="00D253DC">
        <w:rPr>
          <w:rFonts w:ascii="Times New Roman" w:hAnsi="Times New Roman" w:cs="Times New Roman"/>
          <w:sz w:val="28"/>
          <w:szCs w:val="28"/>
        </w:rPr>
        <w:t>собие./</w:t>
      </w:r>
      <w:proofErr w:type="gramEnd"/>
      <w:r w:rsidR="00D253DC">
        <w:rPr>
          <w:rFonts w:ascii="Times New Roman" w:hAnsi="Times New Roman" w:cs="Times New Roman"/>
          <w:sz w:val="28"/>
          <w:szCs w:val="28"/>
        </w:rPr>
        <w:t xml:space="preserve"> Габриелян О.С. - </w:t>
      </w:r>
      <w:proofErr w:type="spellStart"/>
      <w:r w:rsidR="00D253DC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="00D253DC">
        <w:rPr>
          <w:rFonts w:ascii="Times New Roman" w:hAnsi="Times New Roman" w:cs="Times New Roman"/>
          <w:sz w:val="28"/>
          <w:szCs w:val="28"/>
        </w:rPr>
        <w:t>, 2018</w:t>
      </w:r>
      <w:r w:rsidRPr="00562D66">
        <w:rPr>
          <w:rFonts w:ascii="Times New Roman" w:hAnsi="Times New Roman" w:cs="Times New Roman"/>
          <w:sz w:val="28"/>
          <w:szCs w:val="28"/>
        </w:rPr>
        <w:t xml:space="preserve">г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«Химия.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11  класс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Базовый  уровень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Контрольные  и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проверочные  работы»  Автор     Габриелян О.С. - </w:t>
      </w:r>
      <w:proofErr w:type="spellStart"/>
      <w:r w:rsidRPr="00562D66">
        <w:rPr>
          <w:rFonts w:ascii="Times New Roman" w:hAnsi="Times New Roman" w:cs="Times New Roman"/>
          <w:sz w:val="28"/>
          <w:szCs w:val="28"/>
        </w:rPr>
        <w:t>М.Дрофа</w:t>
      </w:r>
      <w:proofErr w:type="spellEnd"/>
      <w:r w:rsidRPr="00562D66">
        <w:rPr>
          <w:rFonts w:ascii="Times New Roman" w:hAnsi="Times New Roman" w:cs="Times New Roman"/>
          <w:sz w:val="28"/>
          <w:szCs w:val="28"/>
        </w:rPr>
        <w:t xml:space="preserve">, 2014г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Учебник </w:t>
      </w:r>
      <w:proofErr w:type="spellStart"/>
      <w:r w:rsidRPr="00562D66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562D66">
        <w:rPr>
          <w:rFonts w:ascii="Times New Roman" w:hAnsi="Times New Roman" w:cs="Times New Roman"/>
          <w:sz w:val="28"/>
          <w:szCs w:val="28"/>
        </w:rPr>
        <w:t xml:space="preserve">: «Химия 10 класс. Базовый уровень.» / </w:t>
      </w:r>
      <w:proofErr w:type="spellStart"/>
      <w:r w:rsidRPr="00562D66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562D66">
        <w:rPr>
          <w:rFonts w:ascii="Times New Roman" w:hAnsi="Times New Roman" w:cs="Times New Roman"/>
          <w:sz w:val="28"/>
          <w:szCs w:val="28"/>
        </w:rPr>
        <w:t xml:space="preserve"> - М.: </w:t>
      </w:r>
      <w:r w:rsidR="00D253DC">
        <w:rPr>
          <w:rFonts w:ascii="Times New Roman" w:hAnsi="Times New Roman" w:cs="Times New Roman"/>
          <w:sz w:val="28"/>
          <w:szCs w:val="28"/>
        </w:rPr>
        <w:t>Просвещение.</w:t>
      </w:r>
      <w:r w:rsidRPr="00562D66">
        <w:rPr>
          <w:rFonts w:ascii="Times New Roman" w:hAnsi="Times New Roman" w:cs="Times New Roman"/>
          <w:sz w:val="28"/>
          <w:szCs w:val="28"/>
        </w:rPr>
        <w:t xml:space="preserve">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Учебник   </w:t>
      </w:r>
      <w:proofErr w:type="spellStart"/>
      <w:r w:rsidRPr="00562D66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562D6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>Химия   11   класс.   Базовый   уровень.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>5-е   издание,    стереотипичес</w:t>
      </w:r>
      <w:r w:rsidR="00D253DC">
        <w:rPr>
          <w:rFonts w:ascii="Times New Roman" w:hAnsi="Times New Roman" w:cs="Times New Roman"/>
          <w:sz w:val="28"/>
          <w:szCs w:val="28"/>
        </w:rPr>
        <w:t xml:space="preserve">кое / </w:t>
      </w:r>
      <w:proofErr w:type="spellStart"/>
      <w:r w:rsidR="00D253DC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="00D253DC">
        <w:rPr>
          <w:rFonts w:ascii="Times New Roman" w:hAnsi="Times New Roman" w:cs="Times New Roman"/>
          <w:sz w:val="28"/>
          <w:szCs w:val="28"/>
        </w:rPr>
        <w:t xml:space="preserve"> - М.: Просвещение</w:t>
      </w:r>
      <w:r w:rsidRPr="00562D66">
        <w:rPr>
          <w:rFonts w:ascii="Times New Roman" w:hAnsi="Times New Roman" w:cs="Times New Roman"/>
          <w:sz w:val="28"/>
          <w:szCs w:val="28"/>
        </w:rPr>
        <w:t xml:space="preserve"> </w:t>
      </w:r>
      <w:r w:rsidRPr="00562D66">
        <w:rPr>
          <w:rFonts w:ascii="Times New Roman" w:hAnsi="Times New Roman" w:cs="Times New Roman"/>
          <w:sz w:val="28"/>
          <w:szCs w:val="28"/>
        </w:rPr>
        <w:cr/>
      </w:r>
    </w:p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 xml:space="preserve">   Рабочая программа по химии для среднего общего образования на базовом уровне  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составлена  из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расчета  часов,  указанных  в  Бази</w:t>
      </w:r>
      <w:r w:rsidR="00D253DC">
        <w:rPr>
          <w:rFonts w:ascii="Times New Roman" w:hAnsi="Times New Roman" w:cs="Times New Roman"/>
          <w:sz w:val="28"/>
          <w:szCs w:val="28"/>
        </w:rPr>
        <w:t>сном  учебном  плане  (БУП  2004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2D66">
        <w:rPr>
          <w:rFonts w:ascii="Times New Roman" w:hAnsi="Times New Roman" w:cs="Times New Roman"/>
          <w:sz w:val="28"/>
          <w:szCs w:val="28"/>
        </w:rPr>
        <w:t xml:space="preserve">    образовательных учреждений общего образования: 10 </w:t>
      </w:r>
      <w:r w:rsidRPr="00562D66">
        <w:rPr>
          <w:rFonts w:ascii="Times New Roman" w:hAnsi="Times New Roman" w:cs="Times New Roman"/>
          <w:sz w:val="28"/>
          <w:szCs w:val="28"/>
        </w:rPr>
        <w:lastRenderedPageBreak/>
        <w:t xml:space="preserve">класс по 1 часу в неделю, 35 часов в год (35 учебных  недель), 11 класс по  1 часу в неделю, 35 часов в год (35 учебных  недель)  </w:t>
      </w:r>
      <w:r w:rsidRPr="00562D66">
        <w:rPr>
          <w:rFonts w:ascii="Times New Roman" w:hAnsi="Times New Roman" w:cs="Times New Roman"/>
          <w:sz w:val="28"/>
          <w:szCs w:val="28"/>
        </w:rPr>
        <w:cr/>
      </w:r>
    </w:p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 xml:space="preserve">Целями изучения химии в средней школе являются: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1) формирование у обучающихся умения видеть и понимать ценность образования, значимость    химического     знания   для   каждого  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 xml:space="preserve">человека,   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независимо    от   его профессиональной  деятельности;  умений  различать  факты  и  оценки,  сравнивать оценочные  выводы,  видеть  их  связь  с  критериями  оценок  и  связь  критериев  с определенной  системой  ценностей,  формулировать  и  обосновывать  собственную позицию;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2) формирование у обучающихся целостного представления о мире и роли химии в создании   современной   естественнонаучной   картины 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 xml:space="preserve">мира;   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    </w:t>
      </w:r>
      <w:r w:rsidRPr="00562D66">
        <w:rPr>
          <w:rFonts w:ascii="Times New Roman" w:hAnsi="Times New Roman" w:cs="Times New Roman"/>
          <w:sz w:val="28"/>
          <w:szCs w:val="28"/>
        </w:rPr>
        <w:cr/>
        <w:t>3)  приобретение     обучающимися       опыта    раз</w:t>
      </w:r>
      <w:r w:rsidR="00D253DC">
        <w:rPr>
          <w:rFonts w:ascii="Times New Roman" w:hAnsi="Times New Roman" w:cs="Times New Roman"/>
          <w:sz w:val="28"/>
          <w:szCs w:val="28"/>
        </w:rPr>
        <w:t xml:space="preserve">нообразной     деятельности, </w:t>
      </w:r>
      <w:r w:rsidRPr="00562D66">
        <w:rPr>
          <w:rFonts w:ascii="Times New Roman" w:hAnsi="Times New Roman" w:cs="Times New Roman"/>
          <w:sz w:val="28"/>
          <w:szCs w:val="28"/>
        </w:rPr>
        <w:t xml:space="preserve">опыта познания    </w:t>
      </w:r>
      <w:r w:rsidR="00D253DC">
        <w:rPr>
          <w:rFonts w:ascii="Times New Roman" w:hAnsi="Times New Roman" w:cs="Times New Roman"/>
          <w:sz w:val="28"/>
          <w:szCs w:val="28"/>
        </w:rPr>
        <w:t xml:space="preserve">и </w:t>
      </w:r>
      <w:r w:rsidRPr="00562D66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решения  проблем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,  принятия  решений,  поиска,  анализа  и  обработки  информации, коммуникативных навыков, навыков измерений, навыков сотрудничества, навыков  безопасного обращения с веществами в повседневной жизни.  </w:t>
      </w:r>
      <w:r w:rsidRPr="00562D66">
        <w:rPr>
          <w:rFonts w:ascii="Times New Roman" w:hAnsi="Times New Roman" w:cs="Times New Roman"/>
          <w:sz w:val="28"/>
          <w:szCs w:val="28"/>
        </w:rPr>
        <w:cr/>
      </w:r>
    </w:p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 xml:space="preserve">                           Общая характеристика курса  </w:t>
      </w:r>
      <w:r w:rsidRPr="00562D66">
        <w:rPr>
          <w:rFonts w:ascii="Times New Roman" w:hAnsi="Times New Roman" w:cs="Times New Roman"/>
          <w:sz w:val="28"/>
          <w:szCs w:val="28"/>
        </w:rPr>
        <w:cr/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Особенности содержания и методического построения курса сформированы </w:t>
      </w:r>
      <w:r>
        <w:rPr>
          <w:rFonts w:ascii="Times New Roman" w:hAnsi="Times New Roman" w:cs="Times New Roman"/>
          <w:sz w:val="28"/>
          <w:szCs w:val="28"/>
        </w:rPr>
        <w:t>на основе Ф</w:t>
      </w:r>
      <w:r w:rsidRPr="00562D66">
        <w:rPr>
          <w:rFonts w:ascii="Times New Roman" w:hAnsi="Times New Roman" w:cs="Times New Roman"/>
          <w:sz w:val="28"/>
          <w:szCs w:val="28"/>
        </w:rPr>
        <w:t xml:space="preserve">ГОС СОО.  </w:t>
      </w:r>
      <w:r w:rsidRPr="00562D66">
        <w:rPr>
          <w:rFonts w:ascii="Times New Roman" w:hAnsi="Times New Roman" w:cs="Times New Roman"/>
          <w:sz w:val="28"/>
          <w:szCs w:val="28"/>
        </w:rPr>
        <w:cr/>
        <w:t>Содержание   курса   выстроено   логично   и   доступно   в   соответствии   с системно-</w:t>
      </w:r>
      <w:proofErr w:type="spellStart"/>
      <w:r w:rsidRPr="00562D6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562D66">
        <w:rPr>
          <w:rFonts w:ascii="Times New Roman" w:hAnsi="Times New Roman" w:cs="Times New Roman"/>
          <w:sz w:val="28"/>
          <w:szCs w:val="28"/>
        </w:rPr>
        <w:t xml:space="preserve"> подходом на основе иерархии учебных проблем</w:t>
      </w:r>
      <w:r w:rsidR="00D253DC">
        <w:rPr>
          <w:rFonts w:ascii="Times New Roman" w:hAnsi="Times New Roman" w:cs="Times New Roman"/>
          <w:sz w:val="28"/>
          <w:szCs w:val="28"/>
        </w:rPr>
        <w:t xml:space="preserve">.     </w:t>
      </w:r>
      <w:r w:rsidRPr="00562D66">
        <w:rPr>
          <w:rFonts w:ascii="Times New Roman" w:hAnsi="Times New Roman" w:cs="Times New Roman"/>
          <w:sz w:val="28"/>
          <w:szCs w:val="28"/>
        </w:rPr>
        <w:t xml:space="preserve"> В   10-ом   классе   старшеклассники      знакомятся   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с  богатым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  миром  органических   веществ   на   основе   реализации   идеи   взаимосвязи   химического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66">
        <w:rPr>
          <w:rFonts w:ascii="Times New Roman" w:hAnsi="Times New Roman" w:cs="Times New Roman"/>
          <w:sz w:val="28"/>
          <w:szCs w:val="28"/>
        </w:rPr>
        <w:t>строения этих веществ  с их свойствами и применением</w:t>
      </w:r>
      <w:r w:rsidR="00D253DC">
        <w:rPr>
          <w:rFonts w:ascii="Times New Roman" w:hAnsi="Times New Roman" w:cs="Times New Roman"/>
          <w:sz w:val="28"/>
          <w:szCs w:val="28"/>
        </w:rPr>
        <w:t xml:space="preserve">. </w:t>
      </w:r>
      <w:r w:rsidRPr="00562D66">
        <w:rPr>
          <w:rFonts w:ascii="Times New Roman" w:hAnsi="Times New Roman" w:cs="Times New Roman"/>
          <w:sz w:val="28"/>
          <w:szCs w:val="28"/>
        </w:rPr>
        <w:t xml:space="preserve">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Содержание      курса   общей    химии    в   11-ом   классе   способствует </w:t>
      </w:r>
      <w:r w:rsidR="00D253D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gramStart"/>
      <w:r w:rsidRPr="00562D66">
        <w:rPr>
          <w:rFonts w:ascii="Times New Roman" w:hAnsi="Times New Roman" w:cs="Times New Roman"/>
          <w:sz w:val="28"/>
          <w:szCs w:val="28"/>
        </w:rPr>
        <w:t>единой  химической</w:t>
      </w:r>
      <w:proofErr w:type="gramEnd"/>
      <w:r w:rsidRPr="00562D66">
        <w:rPr>
          <w:rFonts w:ascii="Times New Roman" w:hAnsi="Times New Roman" w:cs="Times New Roman"/>
          <w:sz w:val="28"/>
          <w:szCs w:val="28"/>
        </w:rPr>
        <w:t xml:space="preserve">  картины  мира  у  выпускников  средней  школы путём  рассмотрения  общих  для  неорганической  и  органической  химии  понятий, законов и теорий. В  курсе  представлены  современные  направления  развития  химической </w:t>
      </w:r>
      <w:r w:rsidR="00D253DC">
        <w:rPr>
          <w:rFonts w:ascii="Times New Roman" w:hAnsi="Times New Roman" w:cs="Times New Roman"/>
          <w:sz w:val="28"/>
          <w:szCs w:val="28"/>
        </w:rPr>
        <w:t>науки и технологии.</w:t>
      </w:r>
      <w:bookmarkStart w:id="0" w:name="_GoBack"/>
      <w:bookmarkEnd w:id="0"/>
      <w:r w:rsidR="00D253DC" w:rsidRPr="00D253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253DC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  <w:r w:rsidRPr="00562D66">
        <w:rPr>
          <w:rFonts w:ascii="Times New Roman" w:hAnsi="Times New Roman" w:cs="Times New Roman"/>
          <w:sz w:val="28"/>
          <w:szCs w:val="28"/>
        </w:rPr>
        <w:t xml:space="preserve">  </w:t>
      </w:r>
      <w:r w:rsidRPr="00562D66">
        <w:rPr>
          <w:rFonts w:ascii="Times New Roman" w:hAnsi="Times New Roman" w:cs="Times New Roman"/>
          <w:sz w:val="28"/>
          <w:szCs w:val="28"/>
        </w:rPr>
        <w:cr/>
        <w:t xml:space="preserve">       Федеральный </w:t>
      </w:r>
      <w:r w:rsidR="00D83EBF">
        <w:rPr>
          <w:rFonts w:ascii="Times New Roman" w:hAnsi="Times New Roman" w:cs="Times New Roman"/>
          <w:sz w:val="28"/>
          <w:szCs w:val="28"/>
        </w:rPr>
        <w:t>базисный учебный план (БУП 2004</w:t>
      </w:r>
      <w:r w:rsidR="00D253DC">
        <w:rPr>
          <w:rFonts w:ascii="Times New Roman" w:hAnsi="Times New Roman" w:cs="Times New Roman"/>
          <w:sz w:val="28"/>
          <w:szCs w:val="28"/>
        </w:rPr>
        <w:t xml:space="preserve">) для образовательных  </w:t>
      </w:r>
    </w:p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>учреждений РФ предусматривает</w:t>
      </w:r>
      <w:r w:rsidR="00D253DC">
        <w:rPr>
          <w:rFonts w:ascii="Times New Roman" w:hAnsi="Times New Roman" w:cs="Times New Roman"/>
          <w:sz w:val="28"/>
          <w:szCs w:val="28"/>
        </w:rPr>
        <w:t xml:space="preserve"> обязательное изучение химии:  </w:t>
      </w:r>
    </w:p>
    <w:p w:rsidR="00562D66" w:rsidRPr="00562D66" w:rsidRDefault="00562D66" w:rsidP="00562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 xml:space="preserve"> в 10 классе на базовом уро</w:t>
      </w:r>
      <w:r w:rsidR="00D253DC">
        <w:rPr>
          <w:rFonts w:ascii="Times New Roman" w:hAnsi="Times New Roman" w:cs="Times New Roman"/>
          <w:sz w:val="28"/>
          <w:szCs w:val="28"/>
        </w:rPr>
        <w:t xml:space="preserve">вне 35 часов (1 час в неделю);  </w:t>
      </w:r>
    </w:p>
    <w:p w:rsidR="00562D66" w:rsidRPr="00562D66" w:rsidRDefault="00562D66" w:rsidP="00D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>в   11   к</w:t>
      </w:r>
      <w:r w:rsidR="00D253DC">
        <w:rPr>
          <w:rFonts w:ascii="Times New Roman" w:hAnsi="Times New Roman" w:cs="Times New Roman"/>
          <w:sz w:val="28"/>
          <w:szCs w:val="28"/>
        </w:rPr>
        <w:t xml:space="preserve">лассе на   базовом   уровне   35   </w:t>
      </w:r>
      <w:proofErr w:type="gramStart"/>
      <w:r w:rsidR="00D253DC">
        <w:rPr>
          <w:rFonts w:ascii="Times New Roman" w:hAnsi="Times New Roman" w:cs="Times New Roman"/>
          <w:sz w:val="28"/>
          <w:szCs w:val="28"/>
        </w:rPr>
        <w:t>часов</w:t>
      </w:r>
      <w:r w:rsidR="00D83EB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D83EBF">
        <w:rPr>
          <w:rFonts w:ascii="Times New Roman" w:hAnsi="Times New Roman" w:cs="Times New Roman"/>
          <w:sz w:val="28"/>
          <w:szCs w:val="28"/>
        </w:rPr>
        <w:t>1</w:t>
      </w:r>
      <w:r w:rsidRPr="00562D66">
        <w:rPr>
          <w:rFonts w:ascii="Times New Roman" w:hAnsi="Times New Roman" w:cs="Times New Roman"/>
          <w:sz w:val="28"/>
          <w:szCs w:val="28"/>
        </w:rPr>
        <w:t xml:space="preserve"> час   в   неделю</w:t>
      </w:r>
    </w:p>
    <w:p w:rsidR="00562D66" w:rsidRDefault="00562D66" w:rsidP="00562D66">
      <w:r>
        <w:t xml:space="preserve">                                                        </w:t>
      </w:r>
      <w:r>
        <w:cr/>
      </w:r>
    </w:p>
    <w:p w:rsidR="00562D66" w:rsidRDefault="00562D66" w:rsidP="00562D66">
      <w:r>
        <w:t xml:space="preserve">                                                        </w:t>
      </w:r>
      <w:r>
        <w:cr/>
      </w:r>
    </w:p>
    <w:p w:rsidR="003D0D28" w:rsidRDefault="00562D66" w:rsidP="00562D66">
      <w:r>
        <w:t xml:space="preserve">  </w:t>
      </w:r>
      <w:r>
        <w:cr/>
      </w:r>
    </w:p>
    <w:sectPr w:rsidR="003D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BA"/>
    <w:rsid w:val="003D0D28"/>
    <w:rsid w:val="00562D66"/>
    <w:rsid w:val="00A818BA"/>
    <w:rsid w:val="00D253DC"/>
    <w:rsid w:val="00D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3597-65E5-44D1-8553-CA089ED0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2021-06-09T00:57:00Z</dcterms:created>
  <dcterms:modified xsi:type="dcterms:W3CDTF">2021-06-09T01:20:00Z</dcterms:modified>
</cp:coreProperties>
</file>